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B1F" w14:textId="23D1DF9B" w:rsidR="00B7121F" w:rsidRDefault="00B7121F" w:rsidP="000739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Zakładanie </w:t>
      </w:r>
      <w:r w:rsidR="00EC67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szkół i </w:t>
      </w:r>
      <w:r w:rsidRPr="00B712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placówek niepublicznych</w:t>
      </w:r>
    </w:p>
    <w:p w14:paraId="48114E4D" w14:textId="74AD308F" w:rsidR="00EE6DDF" w:rsidRPr="00EE6DDF" w:rsidRDefault="00EE6DDF" w:rsidP="00B71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 : </w:t>
      </w:r>
      <w:r w:rsidRPr="00EE6DDF">
        <w:rPr>
          <w:sz w:val="24"/>
          <w:szCs w:val="24"/>
        </w:rPr>
        <w:t>Ustawa z dnia 14 grudnia 2016 r. - Prawo oświatowe (</w:t>
      </w:r>
      <w:proofErr w:type="spellStart"/>
      <w:r w:rsidRPr="00EE6DDF">
        <w:rPr>
          <w:sz w:val="24"/>
          <w:szCs w:val="24"/>
        </w:rPr>
        <w:t>t.j</w:t>
      </w:r>
      <w:proofErr w:type="spellEnd"/>
      <w:r w:rsidRPr="00EE6DDF">
        <w:rPr>
          <w:sz w:val="24"/>
          <w:szCs w:val="24"/>
        </w:rPr>
        <w:t>. Dz. U. z 2023 r. poz. 900).</w:t>
      </w:r>
    </w:p>
    <w:p w14:paraId="4F87C74A" w14:textId="06948356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="00EC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i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placówki </w:t>
      </w:r>
      <w:r w:rsidR="00EC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EC67EC"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iepubliczn</w:t>
      </w:r>
      <w:r w:rsidR="00EC6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zakładać i prowadzić:</w:t>
      </w:r>
    </w:p>
    <w:p w14:paraId="26F5301D" w14:textId="4AFF3AEA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prawne</w:t>
      </w:r>
      <w:r w:rsidR="008430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którymi są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stowarzyszenia, fundacje, spółki z ograniczoną odpowiedzialnością, spółki akcyjne,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związki wyznaniowe</w:t>
      </w:r>
    </w:p>
    <w:p w14:paraId="274384EE" w14:textId="77777777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fizyczne (każdy człowiek mający pełną zdolność do czynności prawnych —pełnoletni i nie ubezwłasnowolniony),</w:t>
      </w:r>
    </w:p>
    <w:p w14:paraId="644F615F" w14:textId="77777777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zwane są organami prowadzącymi.</w:t>
      </w:r>
    </w:p>
    <w:p w14:paraId="54575B38" w14:textId="6FDC5EDB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="00073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</w:t>
      </w:r>
      <w:r w:rsidRPr="00B7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ewidencji</w:t>
      </w:r>
      <w:r w:rsid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i placówek niepublicznych </w:t>
      </w:r>
    </w:p>
    <w:p w14:paraId="164C42FE" w14:textId="06B2B6C9" w:rsidR="00EC67EC" w:rsidRDefault="00EC67EC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fizyczne mogą zakładać szkoły i placówki niepubliczne </w:t>
      </w:r>
      <w:r w:rsidRP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wpisu do ewidencji prowadzonej przez jednostkę samorządu terytorialnego obowiązaną do prowadzenia odpowiedniego typu publicznych szkół i placówek.</w:t>
      </w:r>
    </w:p>
    <w:p w14:paraId="365347CA" w14:textId="55CFF3B9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i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niepublicznych prowadzon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 zgodnie z właściwością terytorialną</w:t>
      </w:r>
      <w:bookmarkStart w:id="0" w:name="_Hlk144397008"/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 dokonywany jest na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stawie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zgłoszenia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, a p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to jest wolne od opłat administracyjnych i skarbowych.</w:t>
      </w:r>
    </w:p>
    <w:p w14:paraId="7A7B11A5" w14:textId="706B34AE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lub fizyczne zamierzające prowadzić 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lub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złożyć formularz zgłoszenia wraz z wymaganymi dokumentami (lub ich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oświadczonymi kserokopiami) </w:t>
      </w:r>
      <w:r w:rsid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Wójta Gminy Michałowice </w:t>
      </w:r>
      <w:bookmarkStart w:id="1" w:name="_Hlk14439840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Józefa Piłsudskiego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32-091 Michałowice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wysłać pocztą</w:t>
      </w:r>
      <w:r w:rsid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ww. adres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67EC" w:rsidRP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Wójta sprawy prowadzi   Centrum Obsługi Edukacji w Michałowicach</w:t>
      </w:r>
      <w:r w:rsidR="00EC67EC"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67EC" w:rsidRP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>Plac Józefa Piłsudskiego</w:t>
      </w:r>
      <w:r w:rsidR="00EC67EC"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EC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32-091 Michałowice </w:t>
      </w:r>
      <w:r w:rsidR="00EC67EC"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60E6EB" w14:textId="33FF1227" w:rsidR="00B7121F" w:rsidRPr="00EE6DDF" w:rsidRDefault="00EA7C3E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168 ustawy Prawo oświatowe  </w:t>
      </w:r>
      <w:r w:rsidR="00B7121F"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</w:t>
      </w:r>
      <w:r w:rsidR="004C3081"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="00B7121F"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ewidencji powi</w:t>
      </w:r>
      <w:r w:rsidR="004C3081"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nno</w:t>
      </w:r>
      <w:r w:rsidR="00B7121F" w:rsidRPr="00EE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zawierać:</w:t>
      </w:r>
    </w:p>
    <w:p w14:paraId="6BE45524" w14:textId="5390EF7D" w:rsidR="008B0BE7" w:rsidRPr="008B0BE7" w:rsidRDefault="008B0BE7" w:rsidP="004C30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1) oznaczenie osoby zamierzającej prowadzić szkołę lub placówkę, jej miejsca zamieszkania lub siedziby;</w:t>
      </w:r>
    </w:p>
    <w:p w14:paraId="752DEDAC" w14:textId="1FF21821" w:rsidR="008B0BE7" w:rsidRPr="008B0BE7" w:rsidRDefault="008B0BE7" w:rsidP="004C30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określenie odpowiednio typu lub rodzaju szkoły lub placówki oraz daty rozpoczęcia jej funkcjonowania, </w:t>
      </w:r>
    </w:p>
    <w:p w14:paraId="0E44B9F9" w14:textId="77777777" w:rsidR="005E35D0" w:rsidRDefault="008B0BE7" w:rsidP="004C30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wskazanie adresu siedziby szkoły lub placówki oraz innych lokalizacji prowadzenia zajęć dydaktycznych, wychowawczych i opiekuńczych, jeżeli ich utworzenie jest przewidywane, przy czym inne lokalizacje muszą znajdować się na terenie jednostki samorządu terytorialnego dokonującej wpisu do ewidencji, a w przypadku szkoły artystycznej na terenie tej samej miejscowości, </w:t>
      </w:r>
    </w:p>
    <w:p w14:paraId="7281847C" w14:textId="184666E3" w:rsidR="008B0BE7" w:rsidRPr="008B0BE7" w:rsidRDefault="005E35D0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warunkach lokalowych zapewniających:</w:t>
      </w:r>
    </w:p>
    <w:p w14:paraId="28ACA42B" w14:textId="5FE5E183" w:rsidR="008B0BE7" w:rsidRPr="008B0BE7" w:rsidRDefault="008B0BE7" w:rsidP="00EC67E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a) możliwość prowadzenia zajęć dydaktyczno-wychowawczych,</w:t>
      </w:r>
    </w:p>
    <w:p w14:paraId="0EEF0306" w14:textId="110950A2" w:rsidR="008B0BE7" w:rsidRPr="008B0BE7" w:rsidRDefault="008B0BE7" w:rsidP="00EC67E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realizację innych zadań statutowych,</w:t>
      </w:r>
    </w:p>
    <w:p w14:paraId="4853E27E" w14:textId="3FD7B460" w:rsidR="008B0BE7" w:rsidRPr="008B0BE7" w:rsidRDefault="00EC67EC" w:rsidP="00EC67E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bezpieczne i higieniczne warunki nauki i pracy, spełniające wymagania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przepisach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bezpieczeństwa i higieny w publicznych i niepublicznych szkołach i placówkach,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EA7C3E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środowiska,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Państwowej Inspekcji 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Sanitarnej,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techniczno-budowlanych i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8B0BE7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przeciwpożarowej; 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14:paraId="029968E6" w14:textId="3364773E" w:rsidR="008B0BE7" w:rsidRPr="008B0BE7" w:rsidRDefault="008B0BE7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4) statut szkoły lub placówki;</w:t>
      </w:r>
    </w:p>
    <w:p w14:paraId="5FEFCA07" w14:textId="303F5EB0" w:rsidR="008B0BE7" w:rsidRPr="008B0BE7" w:rsidRDefault="008B0BE7" w:rsidP="008430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5) dane dotyczące kwalifikacji pracowników pedagogicznych i dyrektora, przewidzianych do zatrudnienia w szkole lub placówce;</w:t>
      </w:r>
    </w:p>
    <w:p w14:paraId="126B757D" w14:textId="0A2065A0" w:rsidR="008B0BE7" w:rsidRPr="008B0BE7" w:rsidRDefault="008B0BE7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6) zobowiązanie do przestrzegania wymagań określonych odpowiednio w:</w:t>
      </w:r>
    </w:p>
    <w:p w14:paraId="39DB248A" w14:textId="25A0375E" w:rsidR="008B0BE7" w:rsidRPr="008B0BE7" w:rsidRDefault="008B0BE7" w:rsidP="00EA7C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a) art. 14 ust. 3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144398562"/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oświatowe</w:t>
      </w:r>
      <w:bookmarkEnd w:id="2"/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 szkoły niepublicznej niebędącej szkołą artystyczną,</w:t>
      </w:r>
    </w:p>
    <w:p w14:paraId="00AEEC6C" w14:textId="7AE1162D" w:rsidR="008B0BE7" w:rsidRPr="008B0BE7" w:rsidRDefault="008B0BE7" w:rsidP="00EA7C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art. 14 ust. 4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oświatowe</w:t>
      </w:r>
      <w:r w:rsidR="00EA7C3E"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niepublicznej szkoły artystycznej realizującej kształcenie ogólne, której z dniem rozpoczęcia działalności mają być nadane uprawnienia publicznej szkoły artystycznej;</w:t>
      </w:r>
    </w:p>
    <w:p w14:paraId="56A1FA77" w14:textId="77777777" w:rsidR="00EA7C3E" w:rsidRDefault="008B0BE7" w:rsidP="008430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7) dane niezbędne do wpisania szkoły lub placówki do krajowego rejestru urzędowego podmiotów gospodarki narodowej.</w:t>
      </w:r>
    </w:p>
    <w:p w14:paraId="231C8AA7" w14:textId="77777777" w:rsidR="00EA7C3E" w:rsidRDefault="00EA7C3E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0ED10" w14:textId="3575DA7C" w:rsidR="008B0BE7" w:rsidRPr="008B0BE7" w:rsidRDefault="008B0BE7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Szkoła, 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szkołą artystyczną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zostać wpisana do ewidencji, jeżeli osoba zgłaszająca szkołę do ewidencji przedstawi pozytywną opinię kuratora oświaty, </w:t>
      </w:r>
    </w:p>
    <w:p w14:paraId="2F72F227" w14:textId="77777777" w:rsidR="00EA7C3E" w:rsidRDefault="00EA7C3E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EE00B" w14:textId="1DA3B266" w:rsidR="008B0BE7" w:rsidRPr="008B0BE7" w:rsidRDefault="008B0BE7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="005E3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iepubliczn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081"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ogólne, której z dniem rozpoczęcia działalności mają być nadane uprawnienia publicznej szkoły artystycznej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zostać wpisana do ewidencji, jeżeli organ, o którym mowa w 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168 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oświatowe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stwierdzi spełnianie wymagań określonych w art. 14 ust. 4 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ustawy, 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jeżeli osoba zgłaszająca szkołę do ewidencji przedstawi pozytywną opinię kuratora oświaty o spełnieniu wymagań określonych w art. 14 ust. 4 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kształcenia ogólnego.</w:t>
      </w:r>
    </w:p>
    <w:p w14:paraId="549204B1" w14:textId="77777777" w:rsidR="00EA7C3E" w:rsidRDefault="00EA7C3E" w:rsidP="008B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72E09" w14:textId="77777777" w:rsidR="0084309E" w:rsidRDefault="008B0BE7" w:rsidP="0084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7. Niepubliczna placówka, o której mowa w art. 2 pkt 7, może zostać wpisana do ewidencji, jeżeli osoba zgłaszająca tę placówkę do ewidencji przedstawi pozytywną opinię kuratora oświaty o spełnieniu wymagań określonych w przepisach wydanych na podstawie art. 123 ust. 1 pkt 1</w:t>
      </w:r>
      <w:r w:rsid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oświatowe</w:t>
      </w:r>
      <w:r w:rsidRPr="008B0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8887AD" w14:textId="0AF95464" w:rsidR="00B7121F" w:rsidRPr="00B7121F" w:rsidRDefault="00B7121F" w:rsidP="0084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212A6C" w14:textId="4BBD23FC" w:rsidR="00EA7C3E" w:rsidRPr="00073919" w:rsidRDefault="00073919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3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073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4C3081" w:rsidRPr="00073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Dokonanie wpisu do ewidencji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i placówek niepublicznych</w:t>
      </w:r>
    </w:p>
    <w:p w14:paraId="00E7EFAC" w14:textId="3778688B" w:rsidR="00EA7C3E" w:rsidRDefault="00EA7C3E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Michałowice </w:t>
      </w:r>
      <w:r w:rsidRP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wpisu do ewidencji w ciągu 30 dni od daty zgłoszenia oraz z urzędu doręcza zgłaszającemu zaświadczenie o wpisie do ewidencji, a kopię zaświadczenia przekazuje właściwemu kuratorowi oświaty oraz organowi podatkowemu.</w:t>
      </w:r>
    </w:p>
    <w:p w14:paraId="4C1A6E7F" w14:textId="33F2EBA9" w:rsidR="00B7121F" w:rsidRPr="00B7121F" w:rsidRDefault="00B7121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 wpisie do Ewidencji placówek niepublicznych wydaje Wójt Gminy Michałowice w terminie 30 dni od daty złożenia zgłoszenia. Zaświadczenie przesyłane jest na adres </w:t>
      </w:r>
      <w:r w:rsidR="00EA7C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wskazany w zgłoszeniu</w:t>
      </w:r>
      <w:r w:rsidR="00843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 w:rsidR="00843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być też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</w:t>
      </w:r>
      <w:r w:rsidR="0084309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="008430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E95F6C" w14:textId="1A1D9CFD" w:rsidR="004C3081" w:rsidRPr="004C3081" w:rsidRDefault="004C3081" w:rsidP="004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Michałowice </w:t>
      </w: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</w:t>
      </w:r>
      <w:r w:rsidR="0084309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odmowie wpisu do ewidencji, jeżeli:</w:t>
      </w:r>
    </w:p>
    <w:p w14:paraId="01331937" w14:textId="77777777" w:rsidR="00EE6DDF" w:rsidRDefault="00EE6DDF" w:rsidP="004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F9211" w14:textId="65A189DF" w:rsidR="004C3081" w:rsidRPr="004C3081" w:rsidRDefault="004C3081" w:rsidP="00EE6DD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zgłoszenie 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</w:t>
      </w: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albo podane w nim dane są błędne i mimo wezwania nie zostało uzupełnione albo poprawione w wyznaczonym terminie;</w:t>
      </w:r>
    </w:p>
    <w:p w14:paraId="7D45024A" w14:textId="59CAE15A" w:rsidR="004C3081" w:rsidRPr="004C3081" w:rsidRDefault="004C3081" w:rsidP="00EE6DD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lub placówki jest sprzeczny z obowiązującym prawem i mimo wezwania nie został zmieniony.</w:t>
      </w:r>
    </w:p>
    <w:p w14:paraId="014374E8" w14:textId="77777777" w:rsidR="00EE6DDF" w:rsidRDefault="00EE6DDF" w:rsidP="004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9B2AF" w14:textId="60CF06C4" w:rsidR="004C3081" w:rsidRPr="004C3081" w:rsidRDefault="004C3081" w:rsidP="004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prowadząca szkołę lub placówkę jest obowiązana zgłosić organowi lub podmiotowi, o których mowa w ust. 1 i 2, w ciągu 14 dni zmiany w danych zawartych w zgłoszeniu, powstałe po wpisie do ewidencji..</w:t>
      </w:r>
    </w:p>
    <w:p w14:paraId="6E49A5F8" w14:textId="3F3C30F7" w:rsidR="00B7121F" w:rsidRPr="00B7121F" w:rsidRDefault="00EE6DD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wydania decyzji o odmowie wpisu do ewidencji zgłaszającemu służy prawo wniesienia odwołania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Oświaty,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Pr="00B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Michałowice w terminie 14 dni od dnia otrzymania decyzji</w:t>
      </w:r>
    </w:p>
    <w:p w14:paraId="49AE40FA" w14:textId="4F73307D" w:rsidR="00EE6DDF" w:rsidRPr="00073919" w:rsidRDefault="00073919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3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D). </w:t>
      </w:r>
      <w:r w:rsidR="00B7121F" w:rsidRPr="00073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Wykreślenie z ewidencji</w:t>
      </w:r>
    </w:p>
    <w:p w14:paraId="50999B5A" w14:textId="77777777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ewidencji podlega wykreśleniu w przypadkach:</w:t>
      </w:r>
    </w:p>
    <w:p w14:paraId="30133ADE" w14:textId="17461C80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niepodjęcia działalności przez szkołę lub placówkę w terminie wskazanym w zgłoszeniu do ewidencji;</w:t>
      </w:r>
    </w:p>
    <w:p w14:paraId="081FB587" w14:textId="77C00641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prawomocnego orzeczenia sądu zakazującego osobie fizycznej, prowadzącej szkołę lub placówkę, prowadzenia działalności oświatowej;</w:t>
      </w:r>
    </w:p>
    <w:p w14:paraId="0C8CD368" w14:textId="793497BB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3) stwierdzenia, w trybie nadzoru pedagogicznego, że działalność szkoły lub placówki lub organu prowadzącego tę szkołę lub placówkę jest niezgodna z przepisami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</w:t>
      </w: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oświaty, wydanych na ich podstawie rozporządzeń lub statutem, jeżeli szkoła lub placówka lub osoba prowadząca szkołę lub placówkę w wyznaczonym terminie nie zastosowała się do polecenia organu sprawującego nadzór pedagogiczny</w:t>
      </w:r>
    </w:p>
    <w:p w14:paraId="66A004BE" w14:textId="71ADE6C1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dokonania wpisu z naruszeniem prawa;</w:t>
      </w:r>
    </w:p>
    <w:p w14:paraId="4F4FAE4F" w14:textId="377A63D7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5) zaprzestania działalności przez szkołę lub placówkę przez okres dłuższy niż 3 miesiące.</w:t>
      </w:r>
    </w:p>
    <w:p w14:paraId="0830AE74" w14:textId="77777777" w:rsidR="00EE6DDF" w:rsidRPr="00EE6DDF" w:rsidRDefault="00EE6DDF" w:rsidP="00EE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DF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Wykreślenie z ewidencji następuje w drodze decyzji, w terminie określonym w decyzji i jest równoznaczne z likwidacją szkoły lub placówki.</w:t>
      </w:r>
    </w:p>
    <w:p w14:paraId="0FF2AAD7" w14:textId="77777777" w:rsidR="00EE6DDF" w:rsidRPr="00B7121F" w:rsidRDefault="00EE6DDF" w:rsidP="00B7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FE6FC" w14:textId="1811E1F5" w:rsidR="00B7121F" w:rsidRDefault="00B7121F"/>
    <w:sectPr w:rsidR="00B7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1F"/>
    <w:rsid w:val="00073919"/>
    <w:rsid w:val="004C3081"/>
    <w:rsid w:val="005E35D0"/>
    <w:rsid w:val="006873CF"/>
    <w:rsid w:val="008335CA"/>
    <w:rsid w:val="0084309E"/>
    <w:rsid w:val="008B0BE7"/>
    <w:rsid w:val="00B7121F"/>
    <w:rsid w:val="00EA7C3E"/>
    <w:rsid w:val="00EC67EC"/>
    <w:rsid w:val="00E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9EB0"/>
  <w15:docId w15:val="{CA35AAD4-2BE0-4B99-BBBE-DABF45A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D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Antczak Aleksandra</cp:lastModifiedBy>
  <cp:revision>2</cp:revision>
  <dcterms:created xsi:type="dcterms:W3CDTF">2023-08-31T17:23:00Z</dcterms:created>
  <dcterms:modified xsi:type="dcterms:W3CDTF">2023-08-31T17:23:00Z</dcterms:modified>
</cp:coreProperties>
</file>